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b1bd1d5e4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2536849b04f14904"/>
      <w:footerReference xmlns:r="http://schemas.openxmlformats.org/officeDocument/2006/relationships" w:type="default" r:id="R4fa81b9c10f9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6849b04f14904" /><Relationship Type="http://schemas.openxmlformats.org/officeDocument/2006/relationships/footer" Target="/word/footer1.xml" Id="R4fa81b9c10f94ebf" /></Relationships>
</file>