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684a497e7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BRATHAGEN MARITIME CONSULTANCY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BRATHAGEN MARITIME CONSULTANCY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507b98be3a4563"/>
      <w:footerReference xmlns:r="http://schemas.openxmlformats.org/officeDocument/2006/relationships" w:type="default" r:id="R8f9df62a37eb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BRATHAGEN MARITIME CONSULTANCY AS   ·   Org.nr 928 080 013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BRATHAGEN MARITIME CONSULTANCY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07b98be3a4563" /><Relationship Type="http://schemas.openxmlformats.org/officeDocument/2006/relationships/footer" Target="/word/footer1.xml" Id="R8f9df62a37eb4731" /></Relationships>
</file>