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fce2e5fb8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PETTERSEN BYGGESERVICE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PETTERSEN BYGGESERVICE AS</w:t>
      </w:r>
    </w:p>
    <w:sectPr>
      <w:headerReference xmlns:r="http://schemas.openxmlformats.org/officeDocument/2006/relationships" w:type="default" r:id="R80be06c9909f4be8"/>
      <w:footerReference xmlns:r="http://schemas.openxmlformats.org/officeDocument/2006/relationships" w:type="default" r:id="Rcc97c45a33d6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e06c9909f4be8" /><Relationship Type="http://schemas.openxmlformats.org/officeDocument/2006/relationships/footer" Target="/word/footer1.xml" Id="Rcc97c45a33d649ec" /></Relationships>
</file>