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c16debaf9447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 STYRBORD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 STYRBORD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2be3edd30d445e"/>
      <w:footerReference xmlns:r="http://schemas.openxmlformats.org/officeDocument/2006/relationships" w:type="default" r:id="Ra4797e01419e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 STYRBORD AS   ·   Org.nr 927 173 921   ·   Skovveien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 STYRBORD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be3edd30d445e" /><Relationship Type="http://schemas.openxmlformats.org/officeDocument/2006/relationships/footer" Target="/word/footer1.xml" Id="Ra4797e01419e4ba0" /></Relationships>
</file>