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ca9390986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JOACIM MOEN VOLLE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1efa2a0f88884fca"/>
      <w:footerReference xmlns:r="http://schemas.openxmlformats.org/officeDocument/2006/relationships" w:type="default" r:id="R63141223d260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a2a0f88884fca" /><Relationship Type="http://schemas.openxmlformats.org/officeDocument/2006/relationships/footer" Target="/word/footer1.xml" Id="R63141223d2604c5e" /></Relationships>
</file>