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621d4f7b5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&amp; GRUNNTEKNIKK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&amp; GRUNNTEKNIKK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fd142533c4a0b"/>
      <w:footerReference xmlns:r="http://schemas.openxmlformats.org/officeDocument/2006/relationships" w:type="default" r:id="Rebbafc60dd94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&amp; GRUNNTEKNIKK AS   ·   Org.nr 926 848 399   ·   Selnesveien 328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&amp; GRUNNTEKNIKK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fd142533c4a0b" /><Relationship Type="http://schemas.openxmlformats.org/officeDocument/2006/relationships/footer" Target="/word/footer1.xml" Id="Rebbafc60dd944b5c" /></Relationships>
</file>