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ef6295779741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50f8a9ed3b4dd5"/>
      <w:footerReference xmlns:r="http://schemas.openxmlformats.org/officeDocument/2006/relationships" w:type="default" r:id="R46df5ad3ce33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MYRVIK HOLDING AS   ·   Org.nr 926 817 477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50f8a9ed3b4dd5" /><Relationship Type="http://schemas.openxmlformats.org/officeDocument/2006/relationships/footer" Target="/word/footer1.xml" Id="R46df5ad3ce3346a2" /></Relationships>
</file>