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8d853ef4f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d233ca75952949b2"/>
      <w:footerReference xmlns:r="http://schemas.openxmlformats.org/officeDocument/2006/relationships" w:type="default" r:id="R5c783f6d9b9f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3ca75952949b2" /><Relationship Type="http://schemas.openxmlformats.org/officeDocument/2006/relationships/footer" Target="/word/footer1.xml" Id="R5c783f6d9b9f4635" /></Relationships>
</file>