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dd8d32f15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Kolbotn,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 SKRUER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 SKRUER EIENDOM AS</w:t>
      </w:r>
    </w:p>
    <w:sectPr>
      <w:headerReference xmlns:r="http://schemas.openxmlformats.org/officeDocument/2006/relationships" w:type="default" r:id="R449c83b991b94aaa"/>
      <w:footerReference xmlns:r="http://schemas.openxmlformats.org/officeDocument/2006/relationships" w:type="default" r:id="R6fd72000c63c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c83b991b94aaa" /><Relationship Type="http://schemas.openxmlformats.org/officeDocument/2006/relationships/footer" Target="/word/footer1.xml" Id="R6fd72000c63c49d7" /></Relationships>
</file>