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fd2b5dcec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40821b743c74486e"/>
      <w:footerReference xmlns:r="http://schemas.openxmlformats.org/officeDocument/2006/relationships" w:type="default" r:id="Ra4b8a48562c2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21b743c74486e" /><Relationship Type="http://schemas.openxmlformats.org/officeDocument/2006/relationships/footer" Target="/word/footer1.xml" Id="Ra4b8a48562c24a87" /></Relationships>
</file>