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299cf8cfe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ANTONETTE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ANTONETTE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4cab0287564d9d"/>
      <w:footerReference xmlns:r="http://schemas.openxmlformats.org/officeDocument/2006/relationships" w:type="default" r:id="Rcff6f06e50a4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ANTONETTE INVEST AS   ·   Org.nr 926 086 413   ·   c/o Svein Arild Steen-Mevold, Skogfaret 7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ab0287564d9d" /><Relationship Type="http://schemas.openxmlformats.org/officeDocument/2006/relationships/footer" Target="/word/footer1.xml" Id="Rcff6f06e50a4432a" /></Relationships>
</file>