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a904f237d40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ECONOR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ECONOR HOLDING AS</w:t>
      </w:r>
    </w:p>
    <w:sectPr>
      <w:headerReference xmlns:r="http://schemas.openxmlformats.org/officeDocument/2006/relationships" w:type="default" r:id="R13253f8de16a449b"/>
      <w:footerReference xmlns:r="http://schemas.openxmlformats.org/officeDocument/2006/relationships" w:type="default" r:id="R38bc45da4d07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ECONOR HOLDING AS   ·   Org.nr 925 897 396   ·   Kløvervegen 12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53f8de16a449b" /><Relationship Type="http://schemas.openxmlformats.org/officeDocument/2006/relationships/footer" Target="/word/footer1.xml" Id="R38bc45da4d07439b" /></Relationships>
</file>