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bf19e6801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056f8d2574d59"/>
      <w:footerReference xmlns:r="http://schemas.openxmlformats.org/officeDocument/2006/relationships" w:type="default" r:id="R6671b0deefa6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MONGBAKKEN AS   ·   Org.nr 925 855 340   ·   Svanavågveien 30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056f8d2574d59" /><Relationship Type="http://schemas.openxmlformats.org/officeDocument/2006/relationships/footer" Target="/word/footer1.xml" Id="R6671b0deefa64ba9" /></Relationships>
</file>