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d7f972c0fc42a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Fitjar,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ENGEVIK &amp; TISLEVOLL AS</w:t>
      </w:r>
    </w:p>
    <w:sectPr>
      <w:headerReference xmlns:r="http://schemas.openxmlformats.org/officeDocument/2006/relationships" w:type="default" r:id="R2f4563182e854f34"/>
      <w:footerReference xmlns:r="http://schemas.openxmlformats.org/officeDocument/2006/relationships" w:type="default" r:id="R1f3617a10a4b40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ENGEVIK &amp; TISLEVOLL AS   ·   Org.nr 925 831 778   ·   Fitjar   ·   5419 FITJAR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ENGEVIK &amp; TISLEVOLL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4563182e854f34" /><Relationship Type="http://schemas.openxmlformats.org/officeDocument/2006/relationships/footer" Target="/word/footer1.xml" Id="R1f3617a10a4b406a" /></Relationships>
</file>