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22de1d0b646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e4e64d0ec13c4d22"/>
      <w:footerReference xmlns:r="http://schemas.openxmlformats.org/officeDocument/2006/relationships" w:type="default" r:id="R49f640e3a110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64d0ec13c4d22" /><Relationship Type="http://schemas.openxmlformats.org/officeDocument/2006/relationships/footer" Target="/word/footer1.xml" Id="R49f640e3a1104e44" /></Relationships>
</file>