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e845db448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36a2d3f434fce"/>
      <w:footerReference xmlns:r="http://schemas.openxmlformats.org/officeDocument/2006/relationships" w:type="default" r:id="R63c4196f879f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36a2d3f434fce" /><Relationship Type="http://schemas.openxmlformats.org/officeDocument/2006/relationships/footer" Target="/word/footer1.xml" Id="R63c4196f879f4f1d" /></Relationships>
</file>