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c328a5dff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AQURATIO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ad51af252b754d6f"/>
      <w:footerReference xmlns:r="http://schemas.openxmlformats.org/officeDocument/2006/relationships" w:type="default" r:id="R7d1e4658777f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1af252b754d6f" /><Relationship Type="http://schemas.openxmlformats.org/officeDocument/2006/relationships/footer" Target="/word/footer1.xml" Id="R7d1e4658777f4e24" /></Relationships>
</file>