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3b41a4a8d49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AQUAMADAL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AQUAMADAL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cbab9fd6034133"/>
      <w:footerReference xmlns:r="http://schemas.openxmlformats.org/officeDocument/2006/relationships" w:type="default" r:id="R7b1d4842839d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AQUAMADAL AS   ·   Org.nr 925 382 949   ·   Oddahagen 1B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AQUAMADAL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bab9fd6034133" /><Relationship Type="http://schemas.openxmlformats.org/officeDocument/2006/relationships/footer" Target="/word/footer1.xml" Id="R7b1d4842839d4fda" /></Relationships>
</file>