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d2b3e1adc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FRESH 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FRESH 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2800fa9be4ffb"/>
      <w:footerReference xmlns:r="http://schemas.openxmlformats.org/officeDocument/2006/relationships" w:type="default" r:id="R1eed00eb1e91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FRESH FOOD AS   ·   Org.nr 925 305 839   ·   Bulls gate 2   ·   3110 TØNSBERG   ·   gokhan.koz@gmail.com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FRESH 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2800fa9be4ffb" /><Relationship Type="http://schemas.openxmlformats.org/officeDocument/2006/relationships/footer" Target="/word/footer1.xml" Id="R1eed00eb1e914a08" /></Relationships>
</file>