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05c83104a49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SOLUND 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Hardbakke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Hardbakke,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SOLUND 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13e93baa724092"/>
      <w:footerReference xmlns:r="http://schemas.openxmlformats.org/officeDocument/2006/relationships" w:type="default" r:id="R8116c926d425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3e93baa724092" /><Relationship Type="http://schemas.openxmlformats.org/officeDocument/2006/relationships/footer" Target="/word/footer1.xml" Id="R8116c926d42541e6" /></Relationships>
</file>