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0820eb2ae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bf5126b094c8c"/>
      <w:footerReference xmlns:r="http://schemas.openxmlformats.org/officeDocument/2006/relationships" w:type="default" r:id="R90422c805861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bf5126b094c8c" /><Relationship Type="http://schemas.openxmlformats.org/officeDocument/2006/relationships/footer" Target="/word/footer1.xml" Id="R90422c80586144cd" /></Relationships>
</file>