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27e83b43c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TELEMARK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TELEMARK KOMPETANSE AS</w:t>
      </w:r>
    </w:p>
    <w:sectPr>
      <w:headerReference xmlns:r="http://schemas.openxmlformats.org/officeDocument/2006/relationships" w:type="default" r:id="R11a53880cb724b2e"/>
      <w:footerReference xmlns:r="http://schemas.openxmlformats.org/officeDocument/2006/relationships" w:type="default" r:id="R47a6622ad393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53880cb724b2e" /><Relationship Type="http://schemas.openxmlformats.org/officeDocument/2006/relationships/footer" Target="/word/footer1.xml" Id="R47a6622ad39349ad" /></Relationships>
</file>