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27608e0d147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FAGFOLKPORTALEN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FAGFOLKPORTALEN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ea879a0c8d4777"/>
      <w:footerReference xmlns:r="http://schemas.openxmlformats.org/officeDocument/2006/relationships" w:type="default" r:id="R33b4a9aa82da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FAGFOLKPORTALEN AS   ·   Org.nr 924 415 355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FAGFOLKPORTALEN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ea879a0c8d4777" /><Relationship Type="http://schemas.openxmlformats.org/officeDocument/2006/relationships/footer" Target="/word/footer1.xml" Id="R33b4a9aa82da472f" /></Relationships>
</file>