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e34c4c62740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HUSTADKALK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Elnesvågen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Elnesvågen,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HUSTADKALK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be98f8cd141e4"/>
      <w:footerReference xmlns:r="http://schemas.openxmlformats.org/officeDocument/2006/relationships" w:type="default" r:id="R53f71f1ff9d34b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HUSTADKALK AS   ·   Org.nr 923 762 167   ·   6440 ELNESVÅGEN   ·   Tlf. 71 21 97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HUSTADKALK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be98f8cd141e4" /><Relationship Type="http://schemas.openxmlformats.org/officeDocument/2006/relationships/footer" Target="/word/footer1.xml" Id="R53f71f1ff9d34bf8" /></Relationships>
</file>