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61e43a0d1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MOVON SANDNESHALLEN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MOVON SANDNESHALLEN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339be004e4fe0"/>
      <w:footerReference xmlns:r="http://schemas.openxmlformats.org/officeDocument/2006/relationships" w:type="default" r:id="R69e8df250325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MOVON SANDNESHALLEN AS   ·   Org.nr 922 845 654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MOVON SANDNESHALLEN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339be004e4fe0" /><Relationship Type="http://schemas.openxmlformats.org/officeDocument/2006/relationships/footer" Target="/word/footer1.xml" Id="R69e8df250325401b" /></Relationships>
</file>