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2dbaf5b6149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RENSEFISK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RENSEFISK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bb783c6f404b27"/>
      <w:footerReference xmlns:r="http://schemas.openxmlformats.org/officeDocument/2006/relationships" w:type="default" r:id="R7458cbbc9d544e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RENSEFISK AS   ·   Org.nr 922 548 439   ·   Bjoanesvegen 70   ·   5454 SÆBØVIK   ·   www.norskrensefisk.no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RENSEFISK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bb783c6f404b27" /><Relationship Type="http://schemas.openxmlformats.org/officeDocument/2006/relationships/footer" Target="/word/footer1.xml" Id="R7458cbbc9d544e74" /></Relationships>
</file>