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01390274e4e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Orkanger,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ROMA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ROMA INVEST AS</w:t>
      </w:r>
    </w:p>
    <w:sectPr>
      <w:headerReference xmlns:r="http://schemas.openxmlformats.org/officeDocument/2006/relationships" w:type="default" r:id="Rc0e84a027b4b499f"/>
      <w:footerReference xmlns:r="http://schemas.openxmlformats.org/officeDocument/2006/relationships" w:type="default" r:id="R4fc23a12a16d41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ROMA INVEST AS   ·   Org.nr 922 070 113   ·   c/o Marit Skjetne, Utsikten 10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e84a027b4b499f" /><Relationship Type="http://schemas.openxmlformats.org/officeDocument/2006/relationships/footer" Target="/word/footer1.xml" Id="R4fc23a12a16d4139" /></Relationships>
</file>