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52a56994d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b2083cbb477646b9"/>
      <w:footerReference xmlns:r="http://schemas.openxmlformats.org/officeDocument/2006/relationships" w:type="default" r:id="Rcd7a5b616623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83cbb477646b9" /><Relationship Type="http://schemas.openxmlformats.org/officeDocument/2006/relationships/footer" Target="/word/footer1.xml" Id="Rcd7a5b6166234d34" /></Relationships>
</file>