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161eb4692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1483c92de42c0"/>
      <w:footerReference xmlns:r="http://schemas.openxmlformats.org/officeDocument/2006/relationships" w:type="default" r:id="R07040ed4f7ff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PDA INVEST AS   ·   Org.nr 922 016 534   ·   Seimsleitet 20   ·   5260 INDRE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1483c92de42c0" /><Relationship Type="http://schemas.openxmlformats.org/officeDocument/2006/relationships/footer" Target="/word/footer1.xml" Id="R07040ed4f7ff4dd7" /></Relationships>
</file>