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3087d1500649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 TRÅL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 TRÅL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688e094a35446d"/>
      <w:footerReference xmlns:r="http://schemas.openxmlformats.org/officeDocument/2006/relationships" w:type="default" r:id="Rfe0709131b9f4a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 TRÅL AS   ·   Org.nr 921 768 052   ·   Leangjordet 8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 TRÅL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688e094a35446d" /><Relationship Type="http://schemas.openxmlformats.org/officeDocument/2006/relationships/footer" Target="/word/footer1.xml" Id="Rfe0709131b9f4a9e" /></Relationships>
</file>