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2ea83c550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32bfb66bd451f"/>
      <w:footerReference xmlns:r="http://schemas.openxmlformats.org/officeDocument/2006/relationships" w:type="default" r:id="R9cf73e09f08b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32bfb66bd451f" /><Relationship Type="http://schemas.openxmlformats.org/officeDocument/2006/relationships/footer" Target="/word/footer1.xml" Id="R9cf73e09f08b4957" /></Relationships>
</file>