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3f91c015246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LISTER BILUTLEIE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95abfe1abadb4900"/>
      <w:footerReference xmlns:r="http://schemas.openxmlformats.org/officeDocument/2006/relationships" w:type="default" r:id="R70822ff5280d41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abfe1abadb4900" /><Relationship Type="http://schemas.openxmlformats.org/officeDocument/2006/relationships/footer" Target="/word/footer1.xml" Id="R70822ff5280d4107" /></Relationships>
</file>