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df93ede2c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LISTER BILUTLEIE AS, org.nr 920 437 621,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920cc7af31da40c0"/>
      <w:footerReference xmlns:r="http://schemas.openxmlformats.org/officeDocument/2006/relationships" w:type="default" r:id="R14b8e0c939fd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0cc7af31da40c0" /><Relationship Type="http://schemas.openxmlformats.org/officeDocument/2006/relationships/footer" Target="/word/footer1.xml" Id="R14b8e0c939fd4003" /></Relationships>
</file>