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bd7a376cb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21a360f2447ed"/>
      <w:footerReference xmlns:r="http://schemas.openxmlformats.org/officeDocument/2006/relationships" w:type="default" r:id="R16cb0c2c5614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MITO EIENDOM AS   ·   Org.nr 920 121 349   ·   Tåsenveien 26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21a360f2447ed" /><Relationship Type="http://schemas.openxmlformats.org/officeDocument/2006/relationships/footer" Target="/word/footer1.xml" Id="R16cb0c2c56144b62" /></Relationships>
</file>