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cb9526018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969a3028e4cc4b1f"/>
      <w:footerReference xmlns:r="http://schemas.openxmlformats.org/officeDocument/2006/relationships" w:type="default" r:id="R033f04a74b5b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3028e4cc4b1f" /><Relationship Type="http://schemas.openxmlformats.org/officeDocument/2006/relationships/footer" Target="/word/footer1.xml" Id="R033f04a74b5b436e" /></Relationships>
</file>