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cf2105a7a47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MALIN'S CAFE OG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MALIN'S CAFE OG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18d29b5a114945"/>
      <w:footerReference xmlns:r="http://schemas.openxmlformats.org/officeDocument/2006/relationships" w:type="default" r:id="R262255ae14b64e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MALIN'S CAFE OG KONDITORI AS   ·   Org.nr 919 982 233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MALIN'S CAFE OG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18d29b5a114945" /><Relationship Type="http://schemas.openxmlformats.org/officeDocument/2006/relationships/footer" Target="/word/footer1.xml" Id="R262255ae14b64eb4" /></Relationships>
</file>