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b92b6c41d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 KOLSTØ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 KOLSTØ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6f8410d1649f4"/>
      <w:footerReference xmlns:r="http://schemas.openxmlformats.org/officeDocument/2006/relationships" w:type="default" r:id="R7f154ca347ea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KOLSTØ AS   ·   Org.nr 919 805 145   ·   Wergelandsgata 4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KOLSTØ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6f8410d1649f4" /><Relationship Type="http://schemas.openxmlformats.org/officeDocument/2006/relationships/footer" Target="/word/footer1.xml" Id="R7f154ca347ea47a8" /></Relationships>
</file>