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25efeebc24a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PETTER 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5b2448d6144e4767"/>
      <w:footerReference xmlns:r="http://schemas.openxmlformats.org/officeDocument/2006/relationships" w:type="default" r:id="Rd3f4b088e1cd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448d6144e4767" /><Relationship Type="http://schemas.openxmlformats.org/officeDocument/2006/relationships/footer" Target="/word/footer1.xml" Id="Rd3f4b088e1cd4f85" /></Relationships>
</file>