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d76e4e09e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296af01a541ed"/>
      <w:footerReference xmlns:r="http://schemas.openxmlformats.org/officeDocument/2006/relationships" w:type="default" r:id="R731e93a5c962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AUTO AS   ·   Org.nr 919 204 834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296af01a541ed" /><Relationship Type="http://schemas.openxmlformats.org/officeDocument/2006/relationships/footer" Target="/word/footer1.xml" Id="R731e93a5c9624f64" /></Relationships>
</file>