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34ce036d2b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14Z HOLDINGS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14Z HOLDINGS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aff95ab9ec42e6"/>
      <w:footerReference xmlns:r="http://schemas.openxmlformats.org/officeDocument/2006/relationships" w:type="default" r:id="R4e5854b78f8442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14Z HOLDINGS AS   ·   Org.nr 918 351 973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14Z HOLDINGS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aff95ab9ec42e6" /><Relationship Type="http://schemas.openxmlformats.org/officeDocument/2006/relationships/footer" Target="/word/footer1.xml" Id="R4e5854b78f84422c" /></Relationships>
</file>