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a2eb62761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728d6cfe5469f"/>
      <w:footerReference xmlns:r="http://schemas.openxmlformats.org/officeDocument/2006/relationships" w:type="default" r:id="Ra446f6ac9cab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728d6cfe5469f" /><Relationship Type="http://schemas.openxmlformats.org/officeDocument/2006/relationships/footer" Target="/word/footer1.xml" Id="Ra446f6ac9cab43e7" /></Relationships>
</file>