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21788dcc3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9c112c24b48f7"/>
      <w:footerReference xmlns:r="http://schemas.openxmlformats.org/officeDocument/2006/relationships" w:type="default" r:id="Rbc242116f6a7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9c112c24b48f7" /><Relationship Type="http://schemas.openxmlformats.org/officeDocument/2006/relationships/footer" Target="/word/footer1.xml" Id="Rbc242116f6a745d2" /></Relationships>
</file>