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8038bb29f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83b7d5ac44678"/>
      <w:footerReference xmlns:r="http://schemas.openxmlformats.org/officeDocument/2006/relationships" w:type="default" r:id="Re7506b34105b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83b7d5ac44678" /><Relationship Type="http://schemas.openxmlformats.org/officeDocument/2006/relationships/footer" Target="/word/footer1.xml" Id="Re7506b34105b4604" /></Relationships>
</file>