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c98cc6ae4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 RYFYLKE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cd8096dcf26d43a0"/>
      <w:footerReference xmlns:r="http://schemas.openxmlformats.org/officeDocument/2006/relationships" w:type="default" r:id="Ra4e70cd02c81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096dcf26d43a0" /><Relationship Type="http://schemas.openxmlformats.org/officeDocument/2006/relationships/footer" Target="/word/footer1.xml" Id="Ra4e70cd02c8148d2" /></Relationships>
</file>