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eb9f643e4e4e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FOSSMARK INVESTERING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Jørpeland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Jørpeland,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FOSSMARK INVESTERING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c34be5053184890"/>
      <w:footerReference xmlns:r="http://schemas.openxmlformats.org/officeDocument/2006/relationships" w:type="default" r:id="Rb273dc748cd2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FOSSMARK INVESTERING AS   ·   Org.nr 915 524 869   ·   Gneisvegen 6   ·   4104 JØRPELAND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FOSSMARK INVESTERING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c34be5053184890" /><Relationship Type="http://schemas.openxmlformats.org/officeDocument/2006/relationships/footer" Target="/word/footer1.xml" Id="Rb273dc748cd24e8d" /></Relationships>
</file>