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bd828c1be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HJELPERINGEN I ORKDAL OG OMEGN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HJELPERINGEN I ORKDAL OG OMEGN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71af032074415"/>
      <w:footerReference xmlns:r="http://schemas.openxmlformats.org/officeDocument/2006/relationships" w:type="default" r:id="R9ab95642bdca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HJELPERINGEN I ORKDAL OG OMEGN AS   ·   Org.nr 915 049 451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HJELPERINGEN I ORKDAL OG OMEGN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71af032074415" /><Relationship Type="http://schemas.openxmlformats.org/officeDocument/2006/relationships/footer" Target="/word/footer1.xml" Id="R9ab95642bdca4cbd" /></Relationships>
</file>