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fc1b47fa7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HANDYMAN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HANDYMAN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39be0379f43c5"/>
      <w:footerReference xmlns:r="http://schemas.openxmlformats.org/officeDocument/2006/relationships" w:type="default" r:id="Rcf3b730ec54a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HANDYMAN AS   ·   Org.nr 914 948 738   ·   Blåbærveien 6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HANDYMAN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39be0379f43c5" /><Relationship Type="http://schemas.openxmlformats.org/officeDocument/2006/relationships/footer" Target="/word/footer1.xml" Id="Rcf3b730ec54a4623" /></Relationships>
</file>