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9a308656345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STALL CBL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adcc1acfc03a4ab2"/>
      <w:footerReference xmlns:r="http://schemas.openxmlformats.org/officeDocument/2006/relationships" w:type="default" r:id="R6e74bfe9d27f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c1acfc03a4ab2" /><Relationship Type="http://schemas.openxmlformats.org/officeDocument/2006/relationships/footer" Target="/word/footer1.xml" Id="R6e74bfe9d27f4f97" /></Relationships>
</file>