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73db74c9b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UTHUSKRYSSET EIENDOM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UTHUSKRYSSET EIENDOM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1a88dcc0a4455"/>
      <w:footerReference xmlns:r="http://schemas.openxmlformats.org/officeDocument/2006/relationships" w:type="default" r:id="Rb4fa87ae53dd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UTHUSKRYSSET EIENDOM 3 AS   ·   Org.nr 912 979 261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UTHUSKRYSSET EIENDOM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1a88dcc0a4455" /><Relationship Type="http://schemas.openxmlformats.org/officeDocument/2006/relationships/footer" Target="/word/footer1.xml" Id="Rb4fa87ae53dd48a3" /></Relationships>
</file>