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afeb3dcf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ec4f0e9524ada"/>
      <w:footerReference xmlns:r="http://schemas.openxmlformats.org/officeDocument/2006/relationships" w:type="default" r:id="R1895a449581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 CONSULTING AS   ·   Org.nr 912 372 715   ·   Solliveien 13B   ·   1777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c4f0e9524ada" /><Relationship Type="http://schemas.openxmlformats.org/officeDocument/2006/relationships/footer" Target="/word/footer1.xml" Id="R1895a449581844cf" /></Relationships>
</file>